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C56" w:rsidRPr="003E7AD1" w:rsidRDefault="00762078" w:rsidP="00196C56">
      <w:pPr>
        <w:spacing w:after="0"/>
        <w:jc w:val="center"/>
        <w:rPr>
          <w:rFonts w:ascii="Pristina" w:hAnsi="Pristina"/>
          <w:b/>
          <w:color w:val="FF0066"/>
          <w:sz w:val="56"/>
          <w:szCs w:val="72"/>
          <w:u w:val="single"/>
        </w:rPr>
      </w:pPr>
      <w:bookmarkStart w:id="0" w:name="_GoBack"/>
      <w:r w:rsidRPr="003E7AD1">
        <w:rPr>
          <w:rFonts w:ascii="Pristina" w:hAnsi="Pristina"/>
          <w:b/>
          <w:noProof/>
          <w:color w:val="FF0066"/>
          <w:sz w:val="56"/>
          <w:szCs w:val="72"/>
          <w:u w:val="single"/>
        </w:rPr>
        <w:drawing>
          <wp:anchor distT="0" distB="0" distL="114300" distR="114300" simplePos="0" relativeHeight="251657216" behindDoc="1" locked="0" layoutInCell="1" allowOverlap="1" wp14:anchorId="00893A1A" wp14:editId="2B8697E4">
            <wp:simplePos x="0" y="0"/>
            <wp:positionH relativeFrom="column">
              <wp:posOffset>-662940</wp:posOffset>
            </wp:positionH>
            <wp:positionV relativeFrom="paragraph">
              <wp:posOffset>-852169</wp:posOffset>
            </wp:positionV>
            <wp:extent cx="7458075" cy="10344150"/>
            <wp:effectExtent l="19050" t="0" r="9525" b="0"/>
            <wp:wrapNone/>
            <wp:docPr id="1" name="Immagine 0" descr="menükarte-im-weiß-13561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ükarte-im-weiß-1356179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8075" cy="1034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196C56" w:rsidRPr="003E7AD1">
        <w:rPr>
          <w:rFonts w:ascii="Pristina" w:hAnsi="Pristina"/>
          <w:b/>
          <w:color w:val="FF0066"/>
          <w:sz w:val="56"/>
          <w:szCs w:val="72"/>
          <w:u w:val="single"/>
        </w:rPr>
        <w:t>Festa della Terza Età 2015</w:t>
      </w:r>
    </w:p>
    <w:p w:rsidR="00196C56" w:rsidRPr="003E7AD1" w:rsidRDefault="00196C56" w:rsidP="00196C56">
      <w:pPr>
        <w:spacing w:after="0"/>
        <w:jc w:val="center"/>
        <w:rPr>
          <w:rFonts w:ascii="Pristina" w:hAnsi="Pristina"/>
          <w:b/>
          <w:sz w:val="48"/>
        </w:rPr>
      </w:pPr>
      <w:r w:rsidRPr="003E7AD1">
        <w:rPr>
          <w:rFonts w:ascii="Pristina" w:hAnsi="Pristina"/>
          <w:b/>
          <w:sz w:val="48"/>
        </w:rPr>
        <w:t>06 dicembre 2015</w:t>
      </w:r>
    </w:p>
    <w:p w:rsidR="00196C56" w:rsidRPr="003E7AD1" w:rsidRDefault="00196C56" w:rsidP="00196C56">
      <w:pPr>
        <w:spacing w:after="0"/>
        <w:jc w:val="center"/>
        <w:rPr>
          <w:rFonts w:ascii="Pristina" w:hAnsi="Pristina"/>
          <w:b/>
          <w:sz w:val="56"/>
        </w:rPr>
      </w:pPr>
      <w:r w:rsidRPr="003E7AD1">
        <w:rPr>
          <w:rFonts w:ascii="Pristina" w:hAnsi="Pristina"/>
          <w:b/>
          <w:sz w:val="56"/>
        </w:rPr>
        <w:t>La Trattoria “Isola” di Belletti propone:</w:t>
      </w:r>
    </w:p>
    <w:p w:rsidR="00196C56" w:rsidRPr="003E7AD1" w:rsidRDefault="00196C56" w:rsidP="00196C56">
      <w:pPr>
        <w:spacing w:after="0"/>
        <w:jc w:val="center"/>
        <w:rPr>
          <w:rFonts w:ascii="Pristina" w:hAnsi="Pristina"/>
          <w:b/>
          <w:color w:val="FF0066"/>
          <w:sz w:val="48"/>
          <w:u w:val="single"/>
        </w:rPr>
      </w:pPr>
      <w:r w:rsidRPr="003E7AD1">
        <w:rPr>
          <w:rFonts w:ascii="Pristina" w:hAnsi="Pristina"/>
          <w:b/>
          <w:color w:val="FF0066"/>
          <w:sz w:val="48"/>
          <w:u w:val="single"/>
        </w:rPr>
        <w:t>Antipasti</w:t>
      </w:r>
    </w:p>
    <w:p w:rsidR="00196C56" w:rsidRPr="003E7AD1" w:rsidRDefault="00196C56" w:rsidP="00196C56">
      <w:pPr>
        <w:spacing w:after="0" w:line="240" w:lineRule="auto"/>
        <w:jc w:val="center"/>
        <w:rPr>
          <w:rFonts w:ascii="Pristina" w:hAnsi="Pristina" w:cs="Arial"/>
          <w:b/>
          <w:sz w:val="52"/>
        </w:rPr>
      </w:pPr>
      <w:r w:rsidRPr="003E7AD1">
        <w:rPr>
          <w:rFonts w:ascii="Pristina" w:hAnsi="Pristina" w:cs="Arial"/>
          <w:b/>
          <w:sz w:val="52"/>
        </w:rPr>
        <w:t>Affettati misti</w:t>
      </w:r>
    </w:p>
    <w:p w:rsidR="00196C56" w:rsidRPr="003E7AD1" w:rsidRDefault="00196C56" w:rsidP="00196C56">
      <w:pPr>
        <w:spacing w:after="0" w:line="240" w:lineRule="auto"/>
        <w:jc w:val="center"/>
        <w:rPr>
          <w:rFonts w:ascii="Pristina" w:hAnsi="Pristina" w:cs="Arial"/>
          <w:b/>
          <w:sz w:val="52"/>
        </w:rPr>
      </w:pPr>
      <w:r w:rsidRPr="003E7AD1">
        <w:rPr>
          <w:rFonts w:ascii="Pristina" w:hAnsi="Pristina" w:cs="Arial"/>
          <w:b/>
          <w:sz w:val="52"/>
        </w:rPr>
        <w:t xml:space="preserve">Verdure </w:t>
      </w:r>
      <w:proofErr w:type="spellStart"/>
      <w:r w:rsidR="00762078" w:rsidRPr="003E7AD1">
        <w:rPr>
          <w:rFonts w:ascii="Pristina" w:hAnsi="Pristina" w:cs="Arial"/>
          <w:b/>
          <w:sz w:val="52"/>
        </w:rPr>
        <w:t>p</w:t>
      </w:r>
      <w:r w:rsidRPr="003E7AD1">
        <w:rPr>
          <w:rFonts w:ascii="Pristina" w:hAnsi="Pristina" w:cs="Arial"/>
          <w:b/>
          <w:sz w:val="52"/>
        </w:rPr>
        <w:t>astellate</w:t>
      </w:r>
      <w:proofErr w:type="spellEnd"/>
      <w:r w:rsidRPr="003E7AD1">
        <w:rPr>
          <w:rFonts w:ascii="Pristina" w:hAnsi="Pristina" w:cs="Arial"/>
          <w:b/>
          <w:sz w:val="52"/>
        </w:rPr>
        <w:t xml:space="preserve"> e fritte</w:t>
      </w:r>
    </w:p>
    <w:p w:rsidR="00196C56" w:rsidRPr="003E7AD1" w:rsidRDefault="00196C56" w:rsidP="00196C56">
      <w:pPr>
        <w:spacing w:after="0" w:line="240" w:lineRule="auto"/>
        <w:jc w:val="center"/>
        <w:rPr>
          <w:rFonts w:ascii="Pristina" w:hAnsi="Pristina" w:cs="Arial"/>
          <w:b/>
          <w:sz w:val="52"/>
        </w:rPr>
      </w:pPr>
      <w:r w:rsidRPr="003E7AD1">
        <w:rPr>
          <w:rFonts w:ascii="Pristina" w:hAnsi="Pristina" w:cs="Arial"/>
          <w:b/>
          <w:sz w:val="52"/>
        </w:rPr>
        <w:t>Sottaceti</w:t>
      </w:r>
    </w:p>
    <w:p w:rsidR="00196C56" w:rsidRPr="003E7AD1" w:rsidRDefault="00196C56" w:rsidP="00196C56">
      <w:pPr>
        <w:spacing w:after="0" w:line="240" w:lineRule="auto"/>
        <w:jc w:val="center"/>
        <w:rPr>
          <w:rFonts w:ascii="Pristina" w:hAnsi="Pristina" w:cs="Arial"/>
          <w:b/>
          <w:sz w:val="52"/>
        </w:rPr>
      </w:pPr>
      <w:r w:rsidRPr="003E7AD1">
        <w:rPr>
          <w:rFonts w:ascii="Pristina" w:hAnsi="Pristina" w:cs="Arial"/>
          <w:b/>
          <w:sz w:val="52"/>
        </w:rPr>
        <w:t>Mozzarelline impanate fritte</w:t>
      </w:r>
    </w:p>
    <w:p w:rsidR="00196C56" w:rsidRPr="003E7AD1" w:rsidRDefault="00196C56" w:rsidP="00196C56">
      <w:pPr>
        <w:spacing w:after="0"/>
        <w:jc w:val="center"/>
        <w:rPr>
          <w:rFonts w:ascii="Pristina" w:hAnsi="Pristina"/>
          <w:b/>
          <w:color w:val="FF0066"/>
          <w:sz w:val="48"/>
          <w:u w:val="single"/>
        </w:rPr>
      </w:pPr>
      <w:r w:rsidRPr="003E7AD1">
        <w:rPr>
          <w:rFonts w:ascii="Pristina" w:hAnsi="Pristina"/>
          <w:b/>
          <w:color w:val="FF0066"/>
          <w:sz w:val="48"/>
          <w:u w:val="single"/>
        </w:rPr>
        <w:t>Primi</w:t>
      </w:r>
    </w:p>
    <w:p w:rsidR="00196C56" w:rsidRPr="003E7AD1" w:rsidRDefault="00196C56" w:rsidP="00196C56">
      <w:pPr>
        <w:spacing w:after="0"/>
        <w:jc w:val="center"/>
        <w:rPr>
          <w:rFonts w:ascii="Pristina" w:hAnsi="Pristina"/>
          <w:b/>
          <w:sz w:val="48"/>
        </w:rPr>
      </w:pPr>
      <w:proofErr w:type="spellStart"/>
      <w:r w:rsidRPr="003E7AD1">
        <w:rPr>
          <w:rFonts w:ascii="Pristina" w:hAnsi="Pristina"/>
          <w:b/>
          <w:sz w:val="48"/>
        </w:rPr>
        <w:t>Casoncelli</w:t>
      </w:r>
      <w:proofErr w:type="spellEnd"/>
      <w:r w:rsidRPr="003E7AD1">
        <w:rPr>
          <w:rFonts w:ascii="Pristina" w:hAnsi="Pristina"/>
          <w:b/>
          <w:sz w:val="48"/>
        </w:rPr>
        <w:t xml:space="preserve"> al burro versato</w:t>
      </w:r>
    </w:p>
    <w:p w:rsidR="00196C56" w:rsidRPr="003E7AD1" w:rsidRDefault="00196C56" w:rsidP="00196C56">
      <w:pPr>
        <w:spacing w:after="0"/>
        <w:jc w:val="center"/>
        <w:rPr>
          <w:rFonts w:ascii="Pristina" w:hAnsi="Pristina"/>
          <w:b/>
          <w:sz w:val="48"/>
        </w:rPr>
      </w:pPr>
      <w:r w:rsidRPr="003E7AD1">
        <w:rPr>
          <w:rFonts w:ascii="Pristina" w:hAnsi="Pristina"/>
          <w:b/>
          <w:sz w:val="48"/>
        </w:rPr>
        <w:t>Risotto ai funghi</w:t>
      </w:r>
    </w:p>
    <w:p w:rsidR="00196C56" w:rsidRPr="003E7AD1" w:rsidRDefault="00196C56" w:rsidP="00196C56">
      <w:pPr>
        <w:spacing w:after="0"/>
        <w:jc w:val="center"/>
        <w:rPr>
          <w:rFonts w:ascii="Pristina" w:hAnsi="Pristina"/>
          <w:b/>
          <w:color w:val="FF0066"/>
          <w:sz w:val="48"/>
          <w:u w:val="single"/>
        </w:rPr>
      </w:pPr>
      <w:r w:rsidRPr="003E7AD1">
        <w:rPr>
          <w:rFonts w:ascii="Pristina" w:hAnsi="Pristina"/>
          <w:b/>
          <w:color w:val="FF0066"/>
          <w:sz w:val="48"/>
          <w:u w:val="single"/>
        </w:rPr>
        <w:t>Secondi</w:t>
      </w:r>
    </w:p>
    <w:p w:rsidR="00196C56" w:rsidRPr="003E7AD1" w:rsidRDefault="00196C56" w:rsidP="00196C56">
      <w:pPr>
        <w:spacing w:after="0"/>
        <w:jc w:val="center"/>
        <w:rPr>
          <w:rFonts w:ascii="Pristina" w:hAnsi="Pristina"/>
          <w:b/>
          <w:sz w:val="48"/>
        </w:rPr>
      </w:pPr>
      <w:r w:rsidRPr="003E7AD1">
        <w:rPr>
          <w:rFonts w:ascii="Pristina" w:hAnsi="Pristina"/>
          <w:b/>
          <w:sz w:val="48"/>
        </w:rPr>
        <w:t>Lingua, cotechino e coppa lessa con spinaci</w:t>
      </w:r>
    </w:p>
    <w:p w:rsidR="00196C56" w:rsidRPr="003E7AD1" w:rsidRDefault="00196C56" w:rsidP="00196C56">
      <w:pPr>
        <w:spacing w:after="0"/>
        <w:jc w:val="center"/>
        <w:rPr>
          <w:rFonts w:ascii="Pristina" w:hAnsi="Pristina"/>
          <w:b/>
          <w:sz w:val="48"/>
        </w:rPr>
      </w:pPr>
      <w:r w:rsidRPr="003E7AD1">
        <w:rPr>
          <w:rFonts w:ascii="Pristina" w:hAnsi="Pristina"/>
          <w:b/>
          <w:sz w:val="48"/>
        </w:rPr>
        <w:t>Vitello al forno</w:t>
      </w:r>
    </w:p>
    <w:p w:rsidR="00196C56" w:rsidRPr="003E7AD1" w:rsidRDefault="00196C56" w:rsidP="00196C56">
      <w:pPr>
        <w:spacing w:after="0"/>
        <w:jc w:val="center"/>
        <w:rPr>
          <w:rFonts w:ascii="Pristina" w:hAnsi="Pristina"/>
          <w:b/>
          <w:sz w:val="48"/>
        </w:rPr>
      </w:pPr>
      <w:r w:rsidRPr="003E7AD1">
        <w:rPr>
          <w:rFonts w:ascii="Pristina" w:hAnsi="Pristina"/>
          <w:b/>
          <w:sz w:val="48"/>
        </w:rPr>
        <w:t>Contorni misti di verdura e patatine fritte</w:t>
      </w:r>
    </w:p>
    <w:p w:rsidR="00196C56" w:rsidRPr="003E7AD1" w:rsidRDefault="00196C56" w:rsidP="00196C56">
      <w:pPr>
        <w:spacing w:after="0"/>
        <w:jc w:val="center"/>
        <w:rPr>
          <w:rFonts w:ascii="Pristina" w:hAnsi="Pristina"/>
          <w:b/>
          <w:color w:val="FF0066"/>
          <w:sz w:val="48"/>
          <w:u w:val="single"/>
        </w:rPr>
      </w:pPr>
      <w:r w:rsidRPr="003E7AD1">
        <w:rPr>
          <w:rFonts w:ascii="Pristina" w:hAnsi="Pristina"/>
          <w:b/>
          <w:color w:val="FF0066"/>
          <w:sz w:val="48"/>
          <w:u w:val="single"/>
        </w:rPr>
        <w:t xml:space="preserve">Dolce </w:t>
      </w:r>
    </w:p>
    <w:p w:rsidR="00196C56" w:rsidRPr="003E7AD1" w:rsidRDefault="00196C56" w:rsidP="00196C56">
      <w:pPr>
        <w:spacing w:after="0"/>
        <w:jc w:val="center"/>
        <w:rPr>
          <w:rFonts w:ascii="Pristina" w:hAnsi="Pristina"/>
          <w:b/>
          <w:sz w:val="48"/>
        </w:rPr>
      </w:pPr>
      <w:r w:rsidRPr="003E7AD1">
        <w:rPr>
          <w:rFonts w:ascii="Pristina" w:hAnsi="Pristina"/>
          <w:b/>
          <w:sz w:val="48"/>
        </w:rPr>
        <w:t>A scelta</w:t>
      </w:r>
    </w:p>
    <w:p w:rsidR="00762078" w:rsidRPr="003E7AD1" w:rsidRDefault="00762078" w:rsidP="00762078">
      <w:pPr>
        <w:spacing w:after="0"/>
        <w:jc w:val="center"/>
        <w:rPr>
          <w:rFonts w:ascii="Pristina" w:hAnsi="Pristina"/>
          <w:b/>
          <w:sz w:val="48"/>
          <w:u w:val="single"/>
        </w:rPr>
      </w:pPr>
    </w:p>
    <w:p w:rsidR="00196C56" w:rsidRPr="003E7AD1" w:rsidRDefault="00196C56" w:rsidP="00762078">
      <w:pPr>
        <w:spacing w:after="0"/>
        <w:jc w:val="center"/>
        <w:rPr>
          <w:rFonts w:ascii="Pristina" w:hAnsi="Pristina"/>
          <w:b/>
          <w:sz w:val="48"/>
          <w:u w:val="single"/>
        </w:rPr>
      </w:pPr>
      <w:r w:rsidRPr="003E7AD1">
        <w:rPr>
          <w:rFonts w:ascii="Pristina" w:hAnsi="Pristina"/>
          <w:b/>
          <w:sz w:val="48"/>
          <w:u w:val="single"/>
        </w:rPr>
        <w:t>Vino, acqua e caffè</w:t>
      </w:r>
    </w:p>
    <w:sectPr w:rsidR="00196C56" w:rsidRPr="003E7A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196C56"/>
    <w:rsid w:val="00196C56"/>
    <w:rsid w:val="003E7AD1"/>
    <w:rsid w:val="0076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13210-5B68-448F-96B0-1E0B3F3B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2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 Tomaselli</cp:lastModifiedBy>
  <cp:revision>3</cp:revision>
  <cp:lastPrinted>2015-11-06T09:05:00Z</cp:lastPrinted>
  <dcterms:created xsi:type="dcterms:W3CDTF">2015-11-06T08:11:00Z</dcterms:created>
  <dcterms:modified xsi:type="dcterms:W3CDTF">2015-11-06T09:05:00Z</dcterms:modified>
</cp:coreProperties>
</file>